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i w:val="0"/>
          <w:iCs w:val="0"/>
          <w:caps w:val="0"/>
          <w:color w:val="363636"/>
          <w:spacing w:val="0"/>
          <w:kern w:val="2"/>
          <w:sz w:val="32"/>
          <w:szCs w:val="32"/>
          <w:lang w:val="en-US" w:eastAsia="zh-CN" w:bidi="ar-SA"/>
        </w:rPr>
      </w:pPr>
      <w:r>
        <w:rPr>
          <w:rFonts w:hint="eastAsia" w:ascii="黑体" w:hAnsi="黑体" w:eastAsia="黑体" w:cs="黑体"/>
          <w:b w:val="0"/>
          <w:bCs w:val="0"/>
          <w:i w:val="0"/>
          <w:iCs w:val="0"/>
          <w:caps w:val="0"/>
          <w:color w:val="363636"/>
          <w:spacing w:val="0"/>
          <w:kern w:val="2"/>
          <w:sz w:val="32"/>
          <w:szCs w:val="32"/>
          <w:lang w:val="en-US" w:eastAsia="zh-CN" w:bidi="ar-SA"/>
        </w:rPr>
        <w:t>附件2</w:t>
      </w:r>
      <w:bookmarkStart w:id="0" w:name="_GoBack"/>
      <w:bookmarkEnd w:id="0"/>
    </w:p>
    <w:p>
      <w:pPr>
        <w:jc w:val="cente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报价单</w:t>
      </w:r>
    </w:p>
    <w:p>
      <w:pPr>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兹有河池市国投</w:t>
      </w:r>
      <w:r>
        <w:rPr>
          <w:rFonts w:hint="eastAsia" w:eastAsia="仿宋_GB2312" w:cs="Times New Roman"/>
          <w:i w:val="0"/>
          <w:iCs w:val="0"/>
          <w:caps w:val="0"/>
          <w:color w:val="363636"/>
          <w:spacing w:val="0"/>
          <w:kern w:val="0"/>
          <w:sz w:val="32"/>
          <w:szCs w:val="32"/>
          <w:lang w:val="en-US" w:eastAsia="zh-CN"/>
        </w:rPr>
        <w:t>农牧科技有限责任公司关于雪花牛育肥基地牛舍风扇市场价格咨询，以下为我司相关产</w:t>
      </w:r>
      <w:r>
        <w:rPr>
          <w:rFonts w:hint="eastAsia" w:ascii="Times New Roman" w:hAnsi="Times New Roman" w:eastAsia="仿宋_GB2312" w:cs="Times New Roman"/>
          <w:i w:val="0"/>
          <w:iCs w:val="0"/>
          <w:caps w:val="0"/>
          <w:color w:val="363636"/>
          <w:spacing w:val="0"/>
          <w:kern w:val="0"/>
          <w:sz w:val="32"/>
          <w:szCs w:val="32"/>
          <w:lang w:val="en-US" w:eastAsia="zh-CN"/>
        </w:rPr>
        <w:t>品报价：</w:t>
      </w:r>
    </w:p>
    <w:tbl>
      <w:tblPr>
        <w:tblStyle w:val="4"/>
        <w:tblpPr w:leftFromText="180" w:rightFromText="180" w:vertAnchor="text" w:horzAnchor="page" w:tblpX="2003" w:tblpY="432"/>
        <w:tblOverlap w:val="never"/>
        <w:tblW w:w="7884" w:type="dxa"/>
        <w:tblInd w:w="0" w:type="dxa"/>
        <w:tblLayout w:type="autofit"/>
        <w:tblCellMar>
          <w:top w:w="0" w:type="dxa"/>
          <w:left w:w="108" w:type="dxa"/>
          <w:bottom w:w="0" w:type="dxa"/>
          <w:right w:w="108" w:type="dxa"/>
        </w:tblCellMar>
      </w:tblPr>
      <w:tblGrid>
        <w:gridCol w:w="3489"/>
        <w:gridCol w:w="4395"/>
      </w:tblGrid>
      <w:tr>
        <w:tblPrEx>
          <w:tblCellMar>
            <w:top w:w="0" w:type="dxa"/>
            <w:left w:w="108" w:type="dxa"/>
            <w:bottom w:w="0" w:type="dxa"/>
            <w:right w:w="108" w:type="dxa"/>
          </w:tblCellMar>
        </w:tblPrEx>
        <w:trPr>
          <w:trHeight w:val="1461" w:hRule="atLeast"/>
        </w:trPr>
        <w:tc>
          <w:tcPr>
            <w:tcW w:w="34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物品名称</w:t>
            </w:r>
          </w:p>
        </w:tc>
        <w:tc>
          <w:tcPr>
            <w:tcW w:w="439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牛体刷</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规格及要求</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不锈钢材质，电机功率410W，</w:t>
            </w:r>
          </w:p>
          <w:p>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体积1120mm*1120mm*320mm</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数量</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42套</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报价有效期</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三个月</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不含税总价（元）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含税总价（元）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税率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bl>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63636"/>
          <w:spacing w:val="0"/>
          <w:kern w:val="0"/>
          <w:sz w:val="32"/>
          <w:szCs w:val="32"/>
          <w:lang w:val="en-US" w:eastAsia="zh-CN"/>
        </w:rPr>
        <w:t>注：上述费用包含运费安装费（运至南丹县八圩乡大田村河池市国投农牧科技有限责任公司雪花牛育肥基地</w:t>
      </w:r>
      <w:r>
        <w:rPr>
          <w:rFonts w:hint="eastAsia" w:ascii="仿宋_GB2312" w:hAnsi="仿宋_GB2312" w:eastAsia="仿宋_GB2312" w:cs="仿宋_GB2312"/>
          <w:sz w:val="32"/>
          <w:szCs w:val="32"/>
          <w:lang w:val="en-US" w:eastAsia="zh-CN"/>
        </w:rPr>
        <w:t>）</w:t>
      </w:r>
    </w:p>
    <w:p>
      <w:p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pPr>
        <w:pStyle w:val="2"/>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YWFjMzVkODYxYTRlMzAyY2I5MWM3NGQ1MWJjYzUifQ=="/>
  </w:docVars>
  <w:rsids>
    <w:rsidRoot w:val="00000000"/>
    <w:rsid w:val="032E0A9B"/>
    <w:rsid w:val="03DE3CAC"/>
    <w:rsid w:val="08406CE4"/>
    <w:rsid w:val="0A6E7709"/>
    <w:rsid w:val="0EE012F0"/>
    <w:rsid w:val="11BF336F"/>
    <w:rsid w:val="15854015"/>
    <w:rsid w:val="173E17BF"/>
    <w:rsid w:val="18961DB5"/>
    <w:rsid w:val="1D7C4CCF"/>
    <w:rsid w:val="23A55DF3"/>
    <w:rsid w:val="33E4583A"/>
    <w:rsid w:val="48226CFC"/>
    <w:rsid w:val="48AE69C1"/>
    <w:rsid w:val="4AAE7501"/>
    <w:rsid w:val="4FC64EAE"/>
    <w:rsid w:val="512A47D3"/>
    <w:rsid w:val="53A2397B"/>
    <w:rsid w:val="53EC2E48"/>
    <w:rsid w:val="5530315D"/>
    <w:rsid w:val="59372555"/>
    <w:rsid w:val="5BE31AA4"/>
    <w:rsid w:val="6122321A"/>
    <w:rsid w:val="68D15D57"/>
    <w:rsid w:val="6CB542C8"/>
    <w:rsid w:val="720765E9"/>
    <w:rsid w:val="74621AEE"/>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rPr>
      <w:rFonts w:cs="仿宋_GB2312"/>
      <w:szCs w:val="32"/>
    </w:rPr>
  </w:style>
  <w:style w:type="paragraph" w:styleId="3">
    <w:name w:val="Body Text Indent"/>
    <w:basedOn w:val="1"/>
    <w:autoRedefine/>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2023-11-30T08:10:00Z</dcterms:created>
  <dc:creator>PC-machine</dc:creator>
  <cp:lastModifiedBy>念寒柒</cp:lastModifiedBy>
  <dcterms:modified xsi:type="dcterms:W3CDTF">2024-02-29T08:07:41Z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DD132A42FC0A4EA88BF6C8989CA1E4F6_12</vt:lpwstr>
  </property>
</Properties>
</file>